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9C5" w14:textId="61D2F974" w:rsidR="004E3C68" w:rsidRPr="004E3C68" w:rsidRDefault="004E3C68" w:rsidP="004E3C6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15CD7E4" w14:textId="77777777" w:rsidR="004E3C68" w:rsidRDefault="004E3C68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BDBC" w14:textId="610B121E" w:rsidR="005A19F7" w:rsidRPr="005A19F7" w:rsidRDefault="005A19F7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объявляет о проведении отбора получателей субсидий субъектам малого и среднего </w:t>
      </w:r>
      <w:r w:rsidRPr="00AA1EE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A1EE0" w:rsidRPr="00AA1EE0">
        <w:rPr>
          <w:rFonts w:ascii="Times New Roman" w:hAnsi="Times New Roman" w:cs="Times New Roman"/>
          <w:sz w:val="28"/>
          <w:szCs w:val="28"/>
        </w:rPr>
        <w:t>и самозанятым гражданам на возмещение затрат при осуществлении предпринимательской деятельности</w:t>
      </w:r>
      <w:r w:rsidRPr="005A19F7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14:paraId="1B1DA04D" w14:textId="6C4955B2" w:rsidR="005A19F7" w:rsidRDefault="005A19F7" w:rsidP="00AA1EE0">
      <w:pPr>
        <w:pStyle w:val="2"/>
        <w:ind w:firstLine="708"/>
        <w:jc w:val="both"/>
      </w:pPr>
      <w:r w:rsidRPr="005A19F7">
        <w:t>Отбор проводится в соответствии с Порядк</w:t>
      </w:r>
      <w:r w:rsidR="00AA1EE0">
        <w:t>ом</w:t>
      </w:r>
      <w:r w:rsidRPr="005A19F7"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деятельности, утвержденным постановлением Администрации </w:t>
      </w:r>
      <w:r>
        <w:t>Саянского района</w:t>
      </w:r>
      <w:r w:rsidRPr="005A19F7">
        <w:t xml:space="preserve"> от </w:t>
      </w:r>
      <w:r w:rsidR="00AA1EE0">
        <w:t>08.12.2022</w:t>
      </w:r>
      <w:r>
        <w:t xml:space="preserve"> </w:t>
      </w:r>
      <w:r w:rsidRPr="005A19F7">
        <w:t xml:space="preserve">№ </w:t>
      </w:r>
      <w:r w:rsidR="00AA1EE0">
        <w:t>624</w:t>
      </w:r>
      <w:r w:rsidRPr="005A19F7">
        <w:t>-п</w:t>
      </w:r>
      <w:r w:rsidRPr="003F62A9">
        <w:t xml:space="preserve"> </w:t>
      </w:r>
      <w:bookmarkStart w:id="0" w:name="_Hlk116977374"/>
      <w:r w:rsidR="00AA1EE0">
        <w:t>«</w:t>
      </w:r>
      <w:r w:rsidR="00AA1EE0" w:rsidRPr="00464471">
        <w:t>О</w:t>
      </w:r>
      <w:r w:rsidR="00AA1EE0">
        <w:t>б</w:t>
      </w:r>
      <w:r w:rsidR="00AA1EE0" w:rsidRPr="009A6DD5">
        <w:t xml:space="preserve"> </w:t>
      </w:r>
      <w:r w:rsidR="00AA1EE0">
        <w:t>утверждении Порядка п</w:t>
      </w:r>
      <w:r w:rsidR="00AA1EE0" w:rsidRPr="00FB5F7C">
        <w:t>редоставления</w:t>
      </w:r>
      <w:r w:rsidR="00AA1EE0">
        <w:t xml:space="preserve"> </w:t>
      </w:r>
      <w:r w:rsidR="00AA1EE0" w:rsidRPr="00FB5F7C">
        <w:t>субсиди</w:t>
      </w:r>
      <w:r w:rsidR="00AA1EE0">
        <w:t>й</w:t>
      </w:r>
      <w:r w:rsidR="00AA1EE0" w:rsidRPr="00FB5F7C">
        <w:t xml:space="preserve"> </w:t>
      </w:r>
      <w:r w:rsidR="00AA1EE0"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bookmarkEnd w:id="0"/>
      <w:r w:rsidR="00AA1EE0">
        <w:t xml:space="preserve">» </w:t>
      </w:r>
      <w:r w:rsidRPr="003F62A9">
        <w:t>(далее – Порядок).</w:t>
      </w:r>
    </w:p>
    <w:p w14:paraId="76D5600A" w14:textId="77777777" w:rsidR="004E71D1" w:rsidRPr="003F62A9" w:rsidRDefault="004E71D1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70001" w14:textId="0DEF35D5" w:rsidR="005A19F7" w:rsidRPr="004E71D1" w:rsidRDefault="004E71D1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рием заявок осуществляется с </w:t>
      </w:r>
      <w:r w:rsidR="007F17B7">
        <w:rPr>
          <w:rFonts w:ascii="Times New Roman" w:hAnsi="Times New Roman" w:cs="Times New Roman"/>
          <w:sz w:val="28"/>
          <w:szCs w:val="28"/>
        </w:rPr>
        <w:t xml:space="preserve">01 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 w:rsidR="007F17B7">
        <w:rPr>
          <w:rFonts w:ascii="Times New Roman" w:hAnsi="Times New Roman" w:cs="Times New Roman"/>
          <w:sz w:val="28"/>
          <w:szCs w:val="28"/>
        </w:rPr>
        <w:t>15.03</w:t>
      </w:r>
      <w:r w:rsidR="005A19F7" w:rsidRPr="004E71D1">
        <w:rPr>
          <w:rFonts w:ascii="Times New Roman" w:hAnsi="Times New Roman" w:cs="Times New Roman"/>
          <w:sz w:val="28"/>
          <w:szCs w:val="28"/>
        </w:rPr>
        <w:t>.202</w:t>
      </w:r>
      <w:r w:rsidR="007F17B7">
        <w:rPr>
          <w:rFonts w:ascii="Times New Roman" w:hAnsi="Times New Roman" w:cs="Times New Roman"/>
          <w:sz w:val="28"/>
          <w:szCs w:val="28"/>
        </w:rPr>
        <w:t>4</w:t>
      </w:r>
      <w:r w:rsidR="00AA1EE0">
        <w:rPr>
          <w:rFonts w:ascii="Times New Roman" w:hAnsi="Times New Roman" w:cs="Times New Roman"/>
          <w:sz w:val="28"/>
          <w:szCs w:val="28"/>
        </w:rPr>
        <w:t xml:space="preserve"> </w:t>
      </w:r>
      <w:r w:rsidR="00B463C8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80CC36" w14:textId="6CF08927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 рассмотрение поступивших заявок комиссией по оказанию поддержки субъектам малого и среднего предпринимательства: </w:t>
      </w:r>
      <w:r w:rsidR="003F62A9" w:rsidRPr="00053A95">
        <w:rPr>
          <w:rFonts w:ascii="Times New Roman" w:hAnsi="Times New Roman" w:cs="Times New Roman"/>
          <w:sz w:val="28"/>
          <w:szCs w:val="28"/>
        </w:rPr>
        <w:t>2</w:t>
      </w:r>
      <w:r w:rsidR="00EE7A80">
        <w:rPr>
          <w:rFonts w:ascii="Times New Roman" w:hAnsi="Times New Roman" w:cs="Times New Roman"/>
          <w:sz w:val="28"/>
          <w:szCs w:val="28"/>
        </w:rPr>
        <w:t>0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календарных</w:t>
      </w:r>
      <w:r w:rsidRPr="00053A95">
        <w:rPr>
          <w:rFonts w:ascii="Times New Roman" w:hAnsi="Times New Roman" w:cs="Times New Roman"/>
          <w:sz w:val="28"/>
          <w:szCs w:val="28"/>
        </w:rPr>
        <w:t xml:space="preserve"> дней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 после даты окончания приема заявок</w:t>
      </w:r>
      <w:r w:rsidRPr="00053A95">
        <w:rPr>
          <w:rFonts w:ascii="Times New Roman" w:hAnsi="Times New Roman" w:cs="Times New Roman"/>
          <w:sz w:val="28"/>
          <w:szCs w:val="28"/>
        </w:rPr>
        <w:t>;</w:t>
      </w:r>
    </w:p>
    <w:p w14:paraId="32270D02" w14:textId="351F3BA2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>- </w:t>
      </w:r>
      <w:bookmarkStart w:id="1" w:name="_Hlk119418327"/>
      <w:r w:rsidRPr="00053A95">
        <w:rPr>
          <w:rFonts w:ascii="Times New Roman" w:hAnsi="Times New Roman" w:cs="Times New Roman"/>
          <w:sz w:val="28"/>
          <w:szCs w:val="28"/>
        </w:rPr>
        <w:t>подготовка проект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постановления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Саянского района                  </w:t>
      </w:r>
      <w:r w:rsidRPr="00053A95">
        <w:rPr>
          <w:rFonts w:ascii="Times New Roman" w:hAnsi="Times New Roman" w:cs="Times New Roman"/>
          <w:sz w:val="28"/>
          <w:szCs w:val="28"/>
        </w:rPr>
        <w:t>о предоставлении субсидии или об отклонении заявки</w:t>
      </w:r>
      <w:bookmarkEnd w:id="1"/>
      <w:r w:rsidRPr="00053A95">
        <w:rPr>
          <w:rFonts w:ascii="Times New Roman" w:hAnsi="Times New Roman" w:cs="Times New Roman"/>
          <w:sz w:val="28"/>
          <w:szCs w:val="28"/>
        </w:rPr>
        <w:t>: в течение 3 рабочих дней с</w:t>
      </w:r>
      <w:r w:rsidR="00D8423B"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Pr="00053A95">
        <w:rPr>
          <w:rFonts w:ascii="Times New Roman" w:hAnsi="Times New Roman" w:cs="Times New Roman"/>
          <w:sz w:val="28"/>
          <w:szCs w:val="28"/>
        </w:rPr>
        <w:t>рассмотрения заявок;</w:t>
      </w:r>
    </w:p>
    <w:p w14:paraId="1F2AD3F4" w14:textId="45A2C479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 уведомление участников отбора о принятом решении: </w:t>
      </w:r>
      <w:r w:rsidR="00053A95" w:rsidRPr="00053A95">
        <w:rPr>
          <w:rFonts w:ascii="Times New Roman" w:hAnsi="Times New Roman" w:cs="Times New Roman"/>
          <w:sz w:val="28"/>
          <w:szCs w:val="28"/>
        </w:rPr>
        <w:t>в течение 5 дней со дня принятия</w:t>
      </w:r>
      <w:r w:rsidR="004E71D1" w:rsidRPr="00053A95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или об отказе в предоставлении субсидии</w:t>
      </w:r>
      <w:r w:rsidRPr="00053A95">
        <w:rPr>
          <w:rFonts w:ascii="Times New Roman" w:hAnsi="Times New Roman" w:cs="Times New Roman"/>
          <w:sz w:val="28"/>
          <w:szCs w:val="28"/>
        </w:rPr>
        <w:t>.</w:t>
      </w:r>
    </w:p>
    <w:p w14:paraId="194FC14B" w14:textId="58BF4D17" w:rsidR="009E1D76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начала подачи заявок: </w:t>
      </w:r>
      <w:r w:rsidR="007F17B7">
        <w:rPr>
          <w:rStyle w:val="a5"/>
          <w:rFonts w:eastAsia="Calibri"/>
          <w:color w:val="111111"/>
        </w:rPr>
        <w:t>01.03.2024</w:t>
      </w:r>
      <w:r w:rsidR="004E71D1" w:rsidRPr="00DE1AC2">
        <w:rPr>
          <w:rStyle w:val="a5"/>
          <w:rFonts w:eastAsia="Calibri"/>
          <w:color w:val="111111"/>
        </w:rPr>
        <w:t xml:space="preserve">. </w:t>
      </w:r>
    </w:p>
    <w:p w14:paraId="531905AB" w14:textId="42DE278F" w:rsidR="005A19F7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окончания приема заявок: </w:t>
      </w:r>
      <w:r w:rsidR="007F17B7">
        <w:rPr>
          <w:rStyle w:val="a5"/>
          <w:rFonts w:eastAsia="Calibri"/>
          <w:color w:val="111111"/>
        </w:rPr>
        <w:t>15.03.2024</w:t>
      </w:r>
      <w:r w:rsidR="00B463C8">
        <w:rPr>
          <w:rStyle w:val="a5"/>
          <w:rFonts w:eastAsia="Calibri"/>
          <w:color w:val="111111"/>
        </w:rPr>
        <w:t xml:space="preserve"> (включительно)</w:t>
      </w:r>
      <w:r w:rsidRPr="00DE1AC2">
        <w:rPr>
          <w:rStyle w:val="a5"/>
          <w:rFonts w:eastAsia="Calibri"/>
          <w:color w:val="111111"/>
        </w:rPr>
        <w:t>.</w:t>
      </w:r>
    </w:p>
    <w:p w14:paraId="01FB5202" w14:textId="511B7455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Прием заявок проводит </w:t>
      </w:r>
      <w:r w:rsidR="004E71D1">
        <w:rPr>
          <w:color w:val="111111"/>
          <w:sz w:val="28"/>
          <w:szCs w:val="28"/>
        </w:rPr>
        <w:t>администрация Саянского района</w:t>
      </w:r>
      <w:r w:rsidRPr="005A19F7">
        <w:rPr>
          <w:color w:val="111111"/>
          <w:sz w:val="28"/>
          <w:szCs w:val="28"/>
        </w:rPr>
        <w:t xml:space="preserve"> (далее – </w:t>
      </w:r>
      <w:r w:rsidR="004E71D1">
        <w:rPr>
          <w:color w:val="111111"/>
          <w:sz w:val="28"/>
          <w:szCs w:val="28"/>
        </w:rPr>
        <w:t>Главный распорядитель бюджетных средств</w:t>
      </w:r>
      <w:r w:rsidRPr="005A19F7">
        <w:rPr>
          <w:color w:val="111111"/>
          <w:sz w:val="28"/>
          <w:szCs w:val="28"/>
        </w:rPr>
        <w:t>).</w:t>
      </w:r>
    </w:p>
    <w:p w14:paraId="2185C4E2" w14:textId="2181384B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Адрес места нахождения (почтовый адрес) </w:t>
      </w:r>
      <w:r w:rsidR="00DE1AC2">
        <w:rPr>
          <w:color w:val="111111"/>
          <w:sz w:val="28"/>
          <w:szCs w:val="28"/>
        </w:rPr>
        <w:t>Главного распорядителя бюджетных средств</w:t>
      </w:r>
      <w:r w:rsidRPr="005A19F7">
        <w:rPr>
          <w:color w:val="111111"/>
          <w:sz w:val="28"/>
          <w:szCs w:val="28"/>
        </w:rPr>
        <w:t>: 663</w:t>
      </w:r>
      <w:r w:rsidR="00DE1AC2">
        <w:rPr>
          <w:color w:val="111111"/>
          <w:sz w:val="28"/>
          <w:szCs w:val="28"/>
        </w:rPr>
        <w:t>580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>Саянский район</w:t>
      </w:r>
      <w:r w:rsidRPr="005A19F7">
        <w:rPr>
          <w:color w:val="111111"/>
          <w:sz w:val="28"/>
          <w:szCs w:val="28"/>
        </w:rPr>
        <w:t>,</w:t>
      </w:r>
      <w:r w:rsidR="00DE1AC2">
        <w:rPr>
          <w:color w:val="111111"/>
          <w:sz w:val="28"/>
          <w:szCs w:val="28"/>
        </w:rPr>
        <w:t xml:space="preserve"> с. Агинское, </w:t>
      </w:r>
      <w:r w:rsidRPr="005A19F7">
        <w:rPr>
          <w:color w:val="111111"/>
          <w:sz w:val="28"/>
          <w:szCs w:val="28"/>
        </w:rPr>
        <w:t>ул. </w:t>
      </w:r>
      <w:r w:rsidR="00DE1AC2">
        <w:rPr>
          <w:color w:val="111111"/>
          <w:sz w:val="28"/>
          <w:szCs w:val="28"/>
        </w:rPr>
        <w:t>Советская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 xml:space="preserve">                    </w:t>
      </w:r>
      <w:r w:rsidRPr="005A19F7">
        <w:rPr>
          <w:color w:val="111111"/>
          <w:sz w:val="28"/>
          <w:szCs w:val="28"/>
        </w:rPr>
        <w:t>д. 15</w:t>
      </w:r>
      <w:r w:rsidR="00DE1AC2">
        <w:rPr>
          <w:color w:val="111111"/>
          <w:sz w:val="28"/>
          <w:szCs w:val="28"/>
        </w:rPr>
        <w:t>1</w:t>
      </w:r>
      <w:r w:rsidRPr="005A19F7">
        <w:rPr>
          <w:color w:val="111111"/>
          <w:sz w:val="28"/>
          <w:szCs w:val="28"/>
        </w:rPr>
        <w:t>, адрес электронной почты: </w:t>
      </w:r>
      <w:r w:rsidR="00AA1EE0" w:rsidRPr="00AA1EE0">
        <w:rPr>
          <w:sz w:val="28"/>
          <w:szCs w:val="28"/>
        </w:rPr>
        <w:t>Econom@adm-</w:t>
      </w:r>
      <w:r w:rsidR="00AA1EE0" w:rsidRPr="006377B1">
        <w:rPr>
          <w:color w:val="111111"/>
          <w:sz w:val="28"/>
          <w:szCs w:val="28"/>
        </w:rPr>
        <w:t>sayany.ru</w:t>
      </w:r>
      <w:r w:rsidR="00DE1AC2" w:rsidRPr="006377B1">
        <w:rPr>
          <w:color w:val="111111"/>
          <w:sz w:val="28"/>
          <w:szCs w:val="28"/>
        </w:rPr>
        <w:t xml:space="preserve">, </w:t>
      </w:r>
      <w:r w:rsidR="006377B1" w:rsidRPr="006377B1">
        <w:rPr>
          <w:color w:val="111111"/>
          <w:sz w:val="28"/>
          <w:szCs w:val="28"/>
        </w:rPr>
        <w:t>adm-sayany@adm-sayany.ru</w:t>
      </w:r>
      <w:r w:rsidR="00AA1EE0" w:rsidRPr="006377B1">
        <w:rPr>
          <w:color w:val="111111"/>
        </w:rPr>
        <w:t>.</w:t>
      </w:r>
    </w:p>
    <w:p w14:paraId="396D6C78" w14:textId="4C974DFE" w:rsidR="005A19F7" w:rsidRPr="005A19F7" w:rsidRDefault="00DE1AC2" w:rsidP="002E3D58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</w:t>
      </w:r>
      <w:r w:rsidRPr="00DF0F07">
        <w:rPr>
          <w:sz w:val="28"/>
          <w:szCs w:val="28"/>
        </w:rPr>
        <w:t>оменно</w:t>
      </w:r>
      <w:r>
        <w:rPr>
          <w:sz w:val="28"/>
          <w:szCs w:val="28"/>
        </w:rPr>
        <w:t>е</w:t>
      </w:r>
      <w:r w:rsidRPr="00DF0F07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DF0F07">
        <w:rPr>
          <w:sz w:val="28"/>
          <w:szCs w:val="28"/>
        </w:rPr>
        <w:t xml:space="preserve"> официального сайта в</w:t>
      </w:r>
      <w:r w:rsidRPr="00DF0F07">
        <w:rPr>
          <w:color w:val="FF0000"/>
          <w:sz w:val="28"/>
          <w:szCs w:val="28"/>
        </w:rPr>
        <w:t xml:space="preserve"> </w:t>
      </w:r>
      <w:r w:rsidRPr="00DF0F07">
        <w:rPr>
          <w:sz w:val="28"/>
          <w:szCs w:val="28"/>
        </w:rPr>
        <w:t>информационно-телекоммуникационной сети «Интернет», на котором обеспечивается проведение отбора</w:t>
      </w:r>
      <w:r>
        <w:rPr>
          <w:color w:val="111111"/>
          <w:sz w:val="28"/>
          <w:szCs w:val="28"/>
        </w:rPr>
        <w:t xml:space="preserve">: </w:t>
      </w:r>
      <w:r w:rsidRPr="00DE1AC2">
        <w:rPr>
          <w:color w:val="111111"/>
          <w:sz w:val="28"/>
          <w:szCs w:val="28"/>
        </w:rPr>
        <w:t>adm-sayany.ru</w:t>
      </w:r>
      <w:r>
        <w:rPr>
          <w:color w:val="111111"/>
          <w:sz w:val="28"/>
          <w:szCs w:val="28"/>
        </w:rPr>
        <w:t>.</w:t>
      </w:r>
    </w:p>
    <w:p w14:paraId="35E70884" w14:textId="6397EFEC" w:rsidR="005A19F7" w:rsidRPr="002E3D58" w:rsidRDefault="005A19F7" w:rsidP="002E3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58">
        <w:rPr>
          <w:rStyle w:val="a5"/>
          <w:rFonts w:ascii="Times New Roman" w:hAnsi="Times New Roman" w:cs="Times New Roman"/>
          <w:color w:val="111111"/>
          <w:sz w:val="28"/>
          <w:szCs w:val="28"/>
        </w:rPr>
        <w:t>Участник отбора на первое число месяца подачи заявки должен соответствовать следующим требованиям:</w:t>
      </w:r>
    </w:p>
    <w:p w14:paraId="3570B90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2471017"/>
      <w:r w:rsidRPr="000249E3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0249E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077031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0BEFA2D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990623F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2315D2D2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1745842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0EB990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495B22C6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4851CF5C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058CD69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должен быть включен в Единый реестр субъектов малого и среднего предпринимательства, а также самозанятым гражданам, </w:t>
      </w:r>
      <w:r w:rsidRPr="000249E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виды деятельности, за исключением видов деятельности, включенных в класс </w:t>
      </w:r>
      <w:r w:rsidRPr="00973494">
        <w:rPr>
          <w:rFonts w:ascii="Times New Roman" w:hAnsi="Times New Roman"/>
          <w:color w:val="000000"/>
          <w:sz w:val="28"/>
          <w:szCs w:val="28"/>
        </w:rPr>
        <w:t xml:space="preserve">12 раздела С, класс 92 раздела R, </w:t>
      </w:r>
      <w:hyperlink r:id="rId5">
        <w:r w:rsidRPr="00973494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>
        <w:r w:rsidRPr="00973494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>
        <w:r w:rsidRPr="00973494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8">
        <w:r w:rsidRPr="00973494">
          <w:rPr>
            <w:rFonts w:ascii="Times New Roman" w:hAnsi="Times New Roman"/>
            <w:color w:val="000000"/>
            <w:sz w:val="28"/>
            <w:szCs w:val="28"/>
          </w:rPr>
          <w:t>класса 38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9">
        <w:r w:rsidRPr="00973494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0">
        <w:r w:rsidRPr="00973494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>
        <w:r w:rsidRPr="00973494">
          <w:rPr>
            <w:rFonts w:ascii="Times New Roman" w:hAnsi="Times New Roman"/>
            <w:color w:val="000000"/>
            <w:sz w:val="28"/>
            <w:szCs w:val="28"/>
          </w:rPr>
          <w:t>класса 47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Постановление Правительства Красноярского края от 28.04.2020 № 286-п)), </w:t>
      </w:r>
      <w:hyperlink r:id="rId12">
        <w:r w:rsidRPr="00973494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>
        <w:r w:rsidRPr="00973494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4">
        <w:r w:rsidRPr="00973494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5">
        <w:r w:rsidRPr="00973494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6">
        <w:r w:rsidRPr="00973494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>, 71.12 ,</w:t>
      </w:r>
      <w:hyperlink r:id="rId17">
        <w:r w:rsidRPr="00973494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>
        <w:r w:rsidRPr="00973494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>
        <w:r w:rsidRPr="00973494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0">
        <w:r w:rsidRPr="00973494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>
        <w:r w:rsidRPr="00973494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2">
        <w:r w:rsidRPr="00973494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3">
        <w:r w:rsidRPr="00973494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4">
        <w:r w:rsidRPr="00973494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>
        <w:r w:rsidRPr="00973494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(за исключением групп </w:t>
      </w:r>
      <w:hyperlink r:id="rId26">
        <w:r w:rsidRPr="00973494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27">
        <w:r w:rsidRPr="00973494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8">
        <w:r w:rsidRPr="00973494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973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9E3">
        <w:rPr>
          <w:rFonts w:ascii="Times New Roman" w:hAnsi="Times New Roman" w:cs="Times New Roman"/>
          <w:color w:val="000000"/>
          <w:sz w:val="28"/>
          <w:szCs w:val="28"/>
        </w:rPr>
        <w:t>Общероссийского классификатора видов экономической деятельности ОК 029-2014, утвержденного приказом Росстандарта от 31.01.2014 № 14-ст.</w:t>
      </w:r>
    </w:p>
    <w:bookmarkEnd w:id="2"/>
    <w:p w14:paraId="65C22760" w14:textId="77777777" w:rsidR="002E3D58" w:rsidRPr="00BD48BA" w:rsidRDefault="002E3D58" w:rsidP="005A19F7">
      <w:pPr>
        <w:pStyle w:val="a3"/>
        <w:shd w:val="clear" w:color="auto" w:fill="FFFFFF"/>
        <w:spacing w:before="0" w:beforeAutospacing="0" w:after="210" w:afterAutospacing="0"/>
        <w:jc w:val="both"/>
        <w:rPr>
          <w:rStyle w:val="a5"/>
          <w:rFonts w:eastAsia="Calibri"/>
          <w:b w:val="0"/>
          <w:bCs w:val="0"/>
          <w:color w:val="111111"/>
          <w:sz w:val="2"/>
          <w:szCs w:val="2"/>
        </w:rPr>
      </w:pPr>
    </w:p>
    <w:p w14:paraId="148FF0B8" w14:textId="2CFA689B" w:rsidR="005A19F7" w:rsidRPr="00DE622A" w:rsidRDefault="005A19F7" w:rsidP="00DE62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2A">
        <w:rPr>
          <w:rStyle w:val="a5"/>
          <w:rFonts w:ascii="Times New Roman" w:hAnsi="Times New Roman" w:cs="Times New Roman"/>
          <w:color w:val="111111"/>
          <w:sz w:val="28"/>
          <w:szCs w:val="28"/>
        </w:rPr>
        <w:t>Требования, предъявляемые к форме и содержанию заявок:</w:t>
      </w:r>
    </w:p>
    <w:bookmarkStart w:id="3" w:name="_Hlk93914917"/>
    <w:p w14:paraId="5CB13F8E" w14:textId="3650B7B5" w:rsidR="00053A95" w:rsidRDefault="00053A95" w:rsidP="00053A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"P371" </w:instrText>
      </w:r>
      <w:r>
        <w:fldChar w:fldCharType="separate"/>
      </w:r>
      <w:r w:rsidRPr="00DF0F0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F0F07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bookmarkEnd w:id="3"/>
    <w:p w14:paraId="6255F719" w14:textId="77777777" w:rsidR="007F17B7" w:rsidRPr="000249E3" w:rsidRDefault="007F17B7" w:rsidP="007F17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Получателя (представителя Получателя), а также копия паспорта или иного документа, удостоверяющего личность Получателя (представителя Получателя); письменное согласие Получателя (представителя Получателя) на обработку персональных данных в соответствии с Федеральным законом от 27.07.2006 № 152-ФЗ «О персональных данных» согласно приложению № 2.</w:t>
      </w:r>
    </w:p>
    <w:p w14:paraId="16F56A6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3) выписку из штатного расписания Получателя или копию штатного расписания на 1 января года подачи заявки (при наличии);</w:t>
      </w:r>
    </w:p>
    <w:p w14:paraId="5FFFAF9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4) форма КНД 1151111 «Расчеты по страховым взносам»; </w:t>
      </w:r>
    </w:p>
    <w:p w14:paraId="6F00C45E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" w:name="_Hlk142471437"/>
      <w:bookmarkStart w:id="5" w:name="_Hlk142472197"/>
      <w:r w:rsidRPr="000249E3">
        <w:rPr>
          <w:rFonts w:ascii="Times New Roman" w:hAnsi="Times New Roman" w:cs="Times New Roman"/>
          <w:sz w:val="28"/>
          <w:szCs w:val="28"/>
        </w:rPr>
        <w:t xml:space="preserve">обязательство Получателя: </w:t>
      </w:r>
    </w:p>
    <w:p w14:paraId="0B7A3C0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субъекта малого и среднего предпринимательства: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При этом в течение 12 месяцев после получения поддержки </w:t>
      </w:r>
      <w:r w:rsidRPr="000249E3">
        <w:rPr>
          <w:rFonts w:ascii="Times New Roman" w:hAnsi="Times New Roman"/>
          <w:color w:val="000000"/>
          <w:sz w:val="28"/>
          <w:szCs w:val="28"/>
        </w:rPr>
        <w:br/>
        <w:t>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Pr="000249E3">
        <w:rPr>
          <w:rFonts w:ascii="Times New Roman" w:hAnsi="Times New Roman" w:cs="Times New Roman"/>
          <w:iCs/>
          <w:sz w:val="28"/>
          <w:szCs w:val="28"/>
        </w:rPr>
        <w:t>, а также не прекращения деятельности в течение 24 месяцев после получения субсидии</w:t>
      </w:r>
      <w:r w:rsidRPr="000249E3">
        <w:rPr>
          <w:rFonts w:ascii="Times New Roman" w:hAnsi="Times New Roman" w:cs="Times New Roman"/>
          <w:sz w:val="28"/>
          <w:szCs w:val="28"/>
        </w:rPr>
        <w:t>;</w:t>
      </w:r>
      <w:bookmarkEnd w:id="4"/>
      <w:r w:rsidRPr="00024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E291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color w:val="000000"/>
          <w:sz w:val="28"/>
          <w:szCs w:val="28"/>
        </w:rPr>
        <w:t>самозанятого гражданина: не прекращать деятельность в течение 12 месяцев после получения поддержки;</w:t>
      </w:r>
    </w:p>
    <w:bookmarkEnd w:id="5"/>
    <w:p w14:paraId="165A5E6D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23E528C8" w14:textId="77777777" w:rsidR="007F17B7" w:rsidRPr="000249E3" w:rsidRDefault="007F17B7" w:rsidP="007F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7) с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правка территориального органа ФНС России, о состоянии расчетов по налогам, сборам, взносам </w:t>
      </w:r>
      <w:r w:rsidRPr="000249E3">
        <w:rPr>
          <w:rFonts w:ascii="Times New Roman" w:hAnsi="Times New Roman"/>
          <w:sz w:val="28"/>
          <w:szCs w:val="28"/>
        </w:rPr>
        <w:t>за прошедший календарный год и текущий период</w:t>
      </w:r>
      <w:r w:rsidRPr="000249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5A4870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 xml:space="preserve">8) копии договоров, контрактов и т.д. на приобретение оборудования, товаров, выполненных работ, услуг (при наличии); </w:t>
      </w:r>
    </w:p>
    <w:p w14:paraId="0799CAFB" w14:textId="77777777" w:rsidR="007F17B7" w:rsidRPr="000249E3" w:rsidRDefault="007F17B7" w:rsidP="007F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>9) документы, подтверждающие оплату (платежные поручения, копии чеков, квитанции; платежные документы, подтверждающие: оплату первого взноса (аванса) в сроки, предусмотренные договорами лизинга оборудования; оплату паушального взноса по франшизе; оплату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а также оплату государственной пошлины за получение (переоформление) лицензии</w:t>
      </w:r>
      <w:r w:rsidRPr="000249E3">
        <w:rPr>
          <w:rFonts w:ascii="Times New Roman" w:hAnsi="Times New Roman"/>
          <w:sz w:val="28"/>
          <w:szCs w:val="28"/>
        </w:rPr>
        <w:t>;</w:t>
      </w:r>
    </w:p>
    <w:p w14:paraId="320CADF1" w14:textId="77777777" w:rsidR="007F17B7" w:rsidRPr="000249E3" w:rsidRDefault="007F17B7" w:rsidP="007F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E3">
        <w:rPr>
          <w:rFonts w:ascii="Times New Roman" w:hAnsi="Times New Roman"/>
          <w:sz w:val="28"/>
          <w:szCs w:val="28"/>
        </w:rPr>
        <w:t xml:space="preserve">10) 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 акт приема-передачи предмета лизинга или акт оказания услуг или выполненных работ; копии документов, подтверждающих: передачу предмета лизинга во временное владение и пользование, либо указывающих сроки его будущей поставки; передачу прав по коммерческой концессии (франшизе); сертификат (декларация) продукции </w:t>
      </w:r>
      <w:r w:rsidRPr="000249E3">
        <w:rPr>
          <w:rFonts w:ascii="Times New Roman" w:hAnsi="Times New Roman"/>
          <w:color w:val="000000"/>
          <w:sz w:val="28"/>
          <w:szCs w:val="28"/>
        </w:rPr>
        <w:t>(продовольственного сырья, товаров, работ, услуг), лицензия на право осуществления деятельности</w:t>
      </w:r>
      <w:r w:rsidRPr="000249E3">
        <w:rPr>
          <w:rFonts w:ascii="Times New Roman" w:hAnsi="Times New Roman"/>
          <w:sz w:val="28"/>
          <w:szCs w:val="28"/>
        </w:rPr>
        <w:t>;</w:t>
      </w:r>
    </w:p>
    <w:p w14:paraId="2B79B737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11) копии технических паспортов на приобретенные транспортные средства, оборудование, технической документации на приобретенные объекты основных средств (при наличии);</w:t>
      </w:r>
    </w:p>
    <w:p w14:paraId="77768973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12) копии документов, подтверждающих постановку на баланс основных средств (копии инвентарных карточек учета объектов основных средств и актов о приеме-передаче объектов основных средств и т.д.);</w:t>
      </w:r>
    </w:p>
    <w:p w14:paraId="1984042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13) копия кредитных договоров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</w:t>
      </w:r>
      <w:r w:rsidRPr="000249E3">
        <w:rPr>
          <w:rFonts w:ascii="Times New Roman" w:hAnsi="Times New Roman" w:cs="Times New Roman"/>
          <w:sz w:val="28"/>
          <w:szCs w:val="28"/>
        </w:rPr>
        <w:t xml:space="preserve"> с графиком погашения и уплаты процентов по нему (при наличии); </w:t>
      </w:r>
    </w:p>
    <w:p w14:paraId="789F297F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lastRenderedPageBreak/>
        <w:t>14) копия договоров лизинга с графиком погашения лизинга и уплаты процентов по нему, с приложением договора купли-продажи предмета лизинга (при наличии);</w:t>
      </w:r>
    </w:p>
    <w:p w14:paraId="0D07E03B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15) копия договора коммерческой концессии (договора франчайзинга) (при наличии);</w:t>
      </w:r>
    </w:p>
    <w:p w14:paraId="0231EAEA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16) копия договора с организациями, оказывающие услуги по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 </w:t>
      </w:r>
      <w:r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500DBE5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17) копии договора с организациями, которые осуществляют услуги по испытаниям и измерениям, в целях сертификации (декларированию) продукции</w:t>
      </w:r>
      <w:r w:rsidRPr="000249E3">
        <w:rPr>
          <w:rFonts w:ascii="Times New Roman" w:hAnsi="Times New Roman"/>
          <w:color w:val="000000"/>
          <w:sz w:val="28"/>
          <w:szCs w:val="28"/>
        </w:rPr>
        <w:t xml:space="preserve"> (продовольственного сырья, товаров, работ, услуг), лицензированием деятельности </w:t>
      </w:r>
      <w:r w:rsidRPr="000249E3">
        <w:rPr>
          <w:rFonts w:ascii="Times New Roman" w:hAnsi="Times New Roman" w:cs="Times New Roman"/>
          <w:sz w:val="28"/>
          <w:szCs w:val="28"/>
        </w:rPr>
        <w:t>(при наличии)</w:t>
      </w:r>
      <w:r w:rsidRPr="000249E3">
        <w:rPr>
          <w:rFonts w:ascii="Times New Roman" w:hAnsi="Times New Roman"/>
          <w:color w:val="000000"/>
          <w:sz w:val="28"/>
          <w:szCs w:val="28"/>
        </w:rPr>
        <w:t>;</w:t>
      </w:r>
    </w:p>
    <w:p w14:paraId="3A4B02D1" w14:textId="77777777" w:rsidR="007F17B7" w:rsidRPr="000249E3" w:rsidRDefault="007F17B7" w:rsidP="007F1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E3">
        <w:rPr>
          <w:rFonts w:ascii="Times New Roman" w:hAnsi="Times New Roman" w:cs="Times New Roman"/>
          <w:sz w:val="28"/>
          <w:szCs w:val="28"/>
        </w:rPr>
        <w:t>18) участники отбора, являющиеся самозанятыми гражданами, представляют справку о постановке на учет (снятии с учета) физического лица в качестве налогоплательщика «Налог на профессиональный доход» (форма КНД 1122035), а также справку о состоянии расчетов (доходах) по налогу на профессиональный доход (форма КНД 1122036).</w:t>
      </w:r>
    </w:p>
    <w:p w14:paraId="3B6CBB4D" w14:textId="6E53CFB1" w:rsidR="005A19F7" w:rsidRPr="00053A95" w:rsidRDefault="00DE622A" w:rsidP="00053A9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DF0F07">
        <w:rPr>
          <w:sz w:val="28"/>
          <w:szCs w:val="28"/>
        </w:rPr>
        <w:t xml:space="preserve">Копии представляемых участником отбора документов, должны быть </w:t>
      </w:r>
      <w:r w:rsidRPr="00053A95">
        <w:rPr>
          <w:color w:val="111111"/>
          <w:sz w:val="28"/>
          <w:szCs w:val="28"/>
        </w:rPr>
        <w:t>прошнурованы, пронумерованы, опечатаны с указанием количества листов, подписаны и заверены печатью участника отбора (при наличии).</w:t>
      </w:r>
    </w:p>
    <w:p w14:paraId="065B5966" w14:textId="1A74331B" w:rsidR="005A19F7" w:rsidRPr="005A19F7" w:rsidRDefault="005A19F7" w:rsidP="00E3059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>Участник отбора вправе отозвать заявку до даты окончания приема заявок.</w:t>
      </w:r>
      <w:r w:rsidR="00E3059A">
        <w:rPr>
          <w:color w:val="111111"/>
          <w:sz w:val="28"/>
          <w:szCs w:val="28"/>
        </w:rPr>
        <w:t xml:space="preserve"> </w:t>
      </w:r>
      <w:r w:rsidRPr="005A19F7">
        <w:rPr>
          <w:color w:val="111111"/>
          <w:sz w:val="28"/>
          <w:szCs w:val="28"/>
        </w:rPr>
        <w:t>Возврат заявки участнику отбора осуществляется на основании его письменного заявления лично или путем направления заказным письмом по почтовому адресу, указанн</w:t>
      </w:r>
      <w:r w:rsidR="00053A95">
        <w:rPr>
          <w:color w:val="111111"/>
          <w:sz w:val="28"/>
          <w:szCs w:val="28"/>
        </w:rPr>
        <w:t>о</w:t>
      </w:r>
      <w:r w:rsidRPr="005A19F7">
        <w:rPr>
          <w:color w:val="111111"/>
          <w:sz w:val="28"/>
          <w:szCs w:val="28"/>
        </w:rPr>
        <w:t>м в заявке.</w:t>
      </w:r>
    </w:p>
    <w:p w14:paraId="73F8DF5B" w14:textId="5ADF4EE1" w:rsidR="005A19F7" w:rsidRPr="005A19F7" w:rsidRDefault="005A19F7" w:rsidP="002B269F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Заявка регистрируется </w:t>
      </w:r>
      <w:r w:rsidR="0063528E" w:rsidRPr="000249E3">
        <w:rPr>
          <w:sz w:val="28"/>
        </w:rPr>
        <w:t>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предпринимательства. При необходимости заявителю выдается расписка о получении документов.</w:t>
      </w:r>
    </w:p>
    <w:p w14:paraId="438B8881" w14:textId="7F2697CC" w:rsidR="002B269F" w:rsidRPr="000B5245" w:rsidRDefault="002B269F" w:rsidP="000B524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45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предложений (заявок) участников отбора администрацией Саянского района:</w:t>
      </w:r>
    </w:p>
    <w:p w14:paraId="0AF3B8DA" w14:textId="1989B123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1) рассматривает представленные участником отбора в составе заявки документы на их соответствие требованиям пункта 2.</w:t>
      </w:r>
      <w:r w:rsidR="00053A95">
        <w:rPr>
          <w:rFonts w:ascii="Times New Roman" w:hAnsi="Times New Roman" w:cs="Times New Roman"/>
          <w:sz w:val="28"/>
          <w:szCs w:val="28"/>
        </w:rPr>
        <w:t>5</w:t>
      </w:r>
      <w:r w:rsidRPr="000B524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3072955" w14:textId="3F1DB0CC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2) осуществляет проверку на соответствие участника отбора категории получателей субсидии, критериям отбора получателей, а также требованиям к участникам отбора, установленным в пунктах 1.</w:t>
      </w:r>
      <w:r w:rsidR="007B2641">
        <w:rPr>
          <w:rFonts w:ascii="Times New Roman" w:hAnsi="Times New Roman" w:cs="Times New Roman"/>
          <w:sz w:val="28"/>
          <w:szCs w:val="28"/>
        </w:rPr>
        <w:t>7</w:t>
      </w:r>
      <w:r w:rsidRPr="000B5245">
        <w:rPr>
          <w:rFonts w:ascii="Times New Roman" w:hAnsi="Times New Roman" w:cs="Times New Roman"/>
          <w:sz w:val="28"/>
          <w:szCs w:val="28"/>
        </w:rPr>
        <w:t xml:space="preserve"> и </w:t>
      </w:r>
      <w:r w:rsidR="007B2641">
        <w:rPr>
          <w:rFonts w:ascii="Times New Roman" w:hAnsi="Times New Roman" w:cs="Times New Roman"/>
          <w:sz w:val="28"/>
          <w:szCs w:val="28"/>
        </w:rPr>
        <w:t xml:space="preserve">2.1 – </w:t>
      </w:r>
      <w:r w:rsidRPr="000B5245">
        <w:rPr>
          <w:rFonts w:ascii="Times New Roman" w:hAnsi="Times New Roman" w:cs="Times New Roman"/>
          <w:sz w:val="28"/>
          <w:szCs w:val="28"/>
        </w:rPr>
        <w:t>2.3 Порядка;</w:t>
      </w:r>
    </w:p>
    <w:p w14:paraId="6FE16570" w14:textId="1AF7F241" w:rsidR="005A19F7" w:rsidRPr="000B5245" w:rsidRDefault="00F2778C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9F7" w:rsidRPr="000B5245">
        <w:rPr>
          <w:rFonts w:ascii="Times New Roman" w:hAnsi="Times New Roman" w:cs="Times New Roman"/>
          <w:sz w:val="28"/>
          <w:szCs w:val="28"/>
        </w:rPr>
        <w:t>) осуществляет выезд к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осмотра предмета возмещения затрат, </w:t>
      </w:r>
      <w:r w:rsidRPr="00F2778C">
        <w:rPr>
          <w:rFonts w:ascii="Times New Roman" w:hAnsi="Times New Roman" w:cs="Times New Roman"/>
          <w:sz w:val="28"/>
          <w:szCs w:val="28"/>
        </w:rPr>
        <w:t>связанных с производством (реализацией) товаров, выполнением работ, оказанием услуг</w:t>
      </w:r>
      <w:r w:rsidR="005A19F7" w:rsidRPr="000B5245">
        <w:rPr>
          <w:rFonts w:ascii="Times New Roman" w:hAnsi="Times New Roman" w:cs="Times New Roman"/>
          <w:sz w:val="28"/>
          <w:szCs w:val="28"/>
        </w:rPr>
        <w:t>;</w:t>
      </w:r>
    </w:p>
    <w:p w14:paraId="34FD5CE5" w14:textId="3B02DD8A" w:rsidR="005A19F7" w:rsidRPr="000B5245" w:rsidRDefault="00F2778C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9F7" w:rsidRPr="000B5245">
        <w:rPr>
          <w:rFonts w:ascii="Times New Roman" w:hAnsi="Times New Roman" w:cs="Times New Roman"/>
          <w:sz w:val="28"/>
          <w:szCs w:val="28"/>
        </w:rPr>
        <w:t>) производит расчет размера субсидий.</w:t>
      </w:r>
    </w:p>
    <w:p w14:paraId="76E1838C" w14:textId="479AD007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4036F">
        <w:rPr>
          <w:rFonts w:ascii="Times New Roman" w:hAnsi="Times New Roman" w:cs="Times New Roman"/>
          <w:sz w:val="28"/>
          <w:szCs w:val="28"/>
        </w:rPr>
        <w:t>20</w:t>
      </w:r>
      <w:r w:rsidRPr="00DF0F07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даты окончания приема заявок, </w:t>
      </w:r>
      <w:r w:rsidRPr="00DF0F07">
        <w:rPr>
          <w:rFonts w:ascii="Times New Roman" w:hAnsi="Times New Roman" w:cs="Times New Roman"/>
          <w:sz w:val="28"/>
          <w:szCs w:val="28"/>
        </w:rPr>
        <w:t>рассматривает представленные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составе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документы на их соответствие требованиям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iCs/>
          <w:sz w:val="28"/>
          <w:szCs w:val="28"/>
        </w:rPr>
        <w:t>2.5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а также на </w:t>
      </w:r>
      <w:r w:rsidRPr="00DF0F0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участника отбора требованиям, установленным </w:t>
      </w:r>
      <w:r w:rsidRPr="00074EB1">
        <w:rPr>
          <w:rFonts w:ascii="Times New Roman" w:hAnsi="Times New Roman" w:cs="Times New Roman"/>
          <w:sz w:val="28"/>
          <w:szCs w:val="28"/>
        </w:rPr>
        <w:t>в пунктах 2.1 - 2.3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44808134" w14:textId="5CFF40E2" w:rsidR="005A19F7" w:rsidRPr="000B5245" w:rsidRDefault="005A19F7" w:rsidP="00074EB1">
      <w:pPr>
        <w:pStyle w:val="2"/>
        <w:ind w:firstLine="708"/>
        <w:jc w:val="both"/>
      </w:pPr>
      <w:bookmarkStart w:id="6" w:name="_Hlk114211364"/>
      <w:r w:rsidRPr="00074EB1">
        <w:rPr>
          <w:rFonts w:eastAsia="Calibri"/>
          <w:lang w:eastAsia="en-US"/>
        </w:rPr>
        <w:t xml:space="preserve">Результаты рассмотрения заявок комиссией оформляются протоколом </w:t>
      </w:r>
      <w:r w:rsidR="00074EB1" w:rsidRPr="00074EB1">
        <w:rPr>
          <w:rFonts w:eastAsia="Calibri"/>
          <w:lang w:eastAsia="en-US"/>
        </w:rPr>
        <w:t>комиссии по вопросам предоставления субсидий субъектам малого и среднего предпринимательства</w:t>
      </w:r>
      <w:r w:rsidRPr="000B5245">
        <w:t xml:space="preserve">, в котором содержатся предложения Администрации </w:t>
      </w:r>
      <w:r w:rsidR="00074EB1">
        <w:t>Саянского района</w:t>
      </w:r>
      <w:r w:rsidRPr="000B5245">
        <w:t xml:space="preserve"> по распределению субсидий участникам отбора с указанием размера субсидии.</w:t>
      </w:r>
    </w:p>
    <w:bookmarkEnd w:id="6"/>
    <w:p w14:paraId="10E97EBC" w14:textId="4870DA71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в течение 5 дней со дня принятия указанного решения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3876EC13" w14:textId="6ACFBD76" w:rsidR="005A19F7" w:rsidRPr="00BD48BA" w:rsidRDefault="005A19F7" w:rsidP="00BD48B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BA">
        <w:rPr>
          <w:rFonts w:ascii="Times New Roman" w:hAnsi="Times New Roman" w:cs="Times New Roman"/>
          <w:b/>
          <w:bCs/>
          <w:sz w:val="28"/>
          <w:szCs w:val="28"/>
        </w:rPr>
        <w:t>Основания для отклонения заявки участника отбора:</w:t>
      </w:r>
    </w:p>
    <w:p w14:paraId="073CFC35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0F07">
        <w:rPr>
          <w:rFonts w:ascii="Times New Roman" w:hAnsi="Times New Roman" w:cs="Times New Roman"/>
          <w:sz w:val="28"/>
          <w:szCs w:val="28"/>
        </w:rPr>
        <w:t xml:space="preserve">) несоответствие участником отбора требованиям, установленным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пунктах 2.1-2.3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9A4329A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F07">
        <w:rPr>
          <w:rFonts w:ascii="Times New Roman" w:hAnsi="Times New Roman" w:cs="Times New Roman"/>
          <w:sz w:val="28"/>
          <w:szCs w:val="28"/>
        </w:rPr>
        <w:t>) несоответствие представленных участником отбора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3B36245F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F07">
        <w:rPr>
          <w:rFonts w:ascii="Times New Roman" w:hAnsi="Times New Roman" w:cs="Times New Roman"/>
          <w:sz w:val="28"/>
          <w:szCs w:val="28"/>
        </w:rPr>
        <w:t>) не представлены участником отбора в полном объеме документы, предусмотренные пунктов 2.5 настоящего Порядка, а также недостоверность представленной информации, в том числе информации о месте нахождения и адресе юридического лица;</w:t>
      </w:r>
    </w:p>
    <w:p w14:paraId="271E35F7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0F07">
        <w:rPr>
          <w:rFonts w:ascii="Times New Roman" w:hAnsi="Times New Roman" w:cs="Times New Roman"/>
          <w:sz w:val="28"/>
          <w:szCs w:val="28"/>
        </w:rPr>
        <w:t>) подача участником отбора предложения (заявки) после даты и (или) времени, определенных для подачи предложений (заявок);</w:t>
      </w:r>
    </w:p>
    <w:p w14:paraId="4D091C52" w14:textId="77777777" w:rsidR="007B2641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F07">
        <w:rPr>
          <w:rFonts w:ascii="Times New Roman" w:hAnsi="Times New Roman" w:cs="Times New Roman"/>
          <w:sz w:val="28"/>
          <w:szCs w:val="28"/>
        </w:rPr>
        <w:t xml:space="preserve">) средняя заработная плата работников, которых за три месяца, предшествующих дате подачи в </w:t>
      </w:r>
      <w:r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субсидии, ниже установленного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05C97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6) не выполнены условия оказания поддержки;</w:t>
      </w:r>
    </w:p>
    <w:p w14:paraId="4A3CEEC9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7)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EA17E72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 xml:space="preserve">8) с даты признания участника отбора совершившего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</w:t>
      </w:r>
      <w:r w:rsidRPr="00CF427F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Pr="00CF427F">
        <w:rPr>
          <w:rFonts w:ascii="Times New Roman" w:hAnsi="Times New Roman" w:cs="Times New Roman"/>
          <w:sz w:val="28"/>
          <w:szCs w:val="28"/>
        </w:rPr>
        <w:t>, оказавшими поддержку, а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документов, с даты признания участника отбора совершившим такое нарушение прошло менее трех лет.</w:t>
      </w:r>
    </w:p>
    <w:p w14:paraId="7440C610" w14:textId="77777777" w:rsidR="00BD48BA" w:rsidRPr="00BD48BA" w:rsidRDefault="00BD48BA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"/>
          <w:szCs w:val="2"/>
        </w:rPr>
      </w:pPr>
    </w:p>
    <w:p w14:paraId="13D1C808" w14:textId="0E2760DF" w:rsidR="005A19F7" w:rsidRPr="005A19F7" w:rsidRDefault="005A19F7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lastRenderedPageBreak/>
        <w:t xml:space="preserve">Участник отбора вправе направить </w:t>
      </w:r>
      <w:r w:rsidR="00BD48BA">
        <w:rPr>
          <w:color w:val="111111"/>
          <w:sz w:val="28"/>
          <w:szCs w:val="28"/>
        </w:rPr>
        <w:t>Главному распорядителю бюджетных средств</w:t>
      </w:r>
      <w:r w:rsidRPr="005A19F7">
        <w:rPr>
          <w:color w:val="111111"/>
          <w:sz w:val="28"/>
          <w:szCs w:val="28"/>
        </w:rPr>
        <w:t xml:space="preserve"> запрос о даче разъяснений положений объявления о проведении отбора. Не позднее 2 рабочих дней, следующих за днем поступления такого запроса</w:t>
      </w:r>
      <w:r w:rsidR="00BD48BA">
        <w:rPr>
          <w:color w:val="111111"/>
          <w:sz w:val="28"/>
          <w:szCs w:val="28"/>
        </w:rPr>
        <w:t>, Главный распорядитель бюджетных средств</w:t>
      </w:r>
      <w:r w:rsidRPr="005A19F7">
        <w:rPr>
          <w:color w:val="111111"/>
          <w:sz w:val="28"/>
          <w:szCs w:val="28"/>
        </w:rPr>
        <w:t xml:space="preserve"> направляет участнику отбора соответствующие разъяснения.</w:t>
      </w:r>
    </w:p>
    <w:p w14:paraId="10BEFD00" w14:textId="77777777" w:rsidR="00376B5A" w:rsidRPr="005A19F7" w:rsidRDefault="00376B5A" w:rsidP="005A1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B5A" w:rsidRPr="005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E"/>
    <w:rsid w:val="00053A95"/>
    <w:rsid w:val="00074EB1"/>
    <w:rsid w:val="000B5245"/>
    <w:rsid w:val="0014036F"/>
    <w:rsid w:val="002B269F"/>
    <w:rsid w:val="002E3D58"/>
    <w:rsid w:val="002F6DE4"/>
    <w:rsid w:val="00376B5A"/>
    <w:rsid w:val="003F62A9"/>
    <w:rsid w:val="004D6B02"/>
    <w:rsid w:val="004E3C68"/>
    <w:rsid w:val="004E71D1"/>
    <w:rsid w:val="0056130A"/>
    <w:rsid w:val="005A19F7"/>
    <w:rsid w:val="0063528E"/>
    <w:rsid w:val="006377B1"/>
    <w:rsid w:val="006F6201"/>
    <w:rsid w:val="0070411E"/>
    <w:rsid w:val="007B2641"/>
    <w:rsid w:val="007F17B7"/>
    <w:rsid w:val="009E1D76"/>
    <w:rsid w:val="00A057C4"/>
    <w:rsid w:val="00A83F70"/>
    <w:rsid w:val="00AA1EE0"/>
    <w:rsid w:val="00B36498"/>
    <w:rsid w:val="00B463C8"/>
    <w:rsid w:val="00BD48BA"/>
    <w:rsid w:val="00D8423B"/>
    <w:rsid w:val="00DE1AC2"/>
    <w:rsid w:val="00DE622A"/>
    <w:rsid w:val="00E3059A"/>
    <w:rsid w:val="00EE7A80"/>
    <w:rsid w:val="00F2547F"/>
    <w:rsid w:val="00F2778C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5E2"/>
  <w15:chartTrackingRefBased/>
  <w15:docId w15:val="{A2B2142F-6939-4D4D-A3EB-9DA43F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,Знак3, Знак, Знак3"/>
    <w:basedOn w:val="a"/>
    <w:next w:val="a"/>
    <w:link w:val="20"/>
    <w:qFormat/>
    <w:rsid w:val="0007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9F7"/>
    <w:rPr>
      <w:color w:val="0000FF"/>
      <w:u w:val="single"/>
    </w:rPr>
  </w:style>
  <w:style w:type="character" w:styleId="a5">
    <w:name w:val="Strong"/>
    <w:basedOn w:val="a0"/>
    <w:uiPriority w:val="22"/>
    <w:qFormat/>
    <w:rsid w:val="005A19F7"/>
    <w:rPr>
      <w:b/>
      <w:bCs/>
    </w:rPr>
  </w:style>
  <w:style w:type="paragraph" w:customStyle="1" w:styleId="ConsPlusNormal">
    <w:name w:val="ConsPlusNormal"/>
    <w:link w:val="ConsPlusNormal0"/>
    <w:qFormat/>
    <w:rsid w:val="005A1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19F7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A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19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E1AC2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074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3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7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2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1" Type="http://schemas.openxmlformats.org/officeDocument/2006/relationships/hyperlink" Target="consultantplus://offline/ref=53DE61297C0B4077A57C29E940533E2840C30546F775C98950BEFCFC8C5324A9766415FE8538D0B148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5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15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10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19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14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7</cp:revision>
  <dcterms:created xsi:type="dcterms:W3CDTF">2023-07-10T04:07:00Z</dcterms:created>
  <dcterms:modified xsi:type="dcterms:W3CDTF">2024-02-26T08:31:00Z</dcterms:modified>
</cp:coreProperties>
</file>